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8538" w14:textId="77777777" w:rsidR="00D53C57" w:rsidRDefault="00120111">
      <w:pPr>
        <w:pStyle w:val="Body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</w:rPr>
        <w:drawing>
          <wp:anchor distT="152400" distB="152400" distL="152400" distR="152400" simplePos="0" relativeHeight="251660288" behindDoc="0" locked="0" layoutInCell="1" allowOverlap="1" wp14:anchorId="00AA2DC2" wp14:editId="1BAA106C">
            <wp:simplePos x="0" y="0"/>
            <wp:positionH relativeFrom="page">
              <wp:posOffset>3255863</wp:posOffset>
            </wp:positionH>
            <wp:positionV relativeFrom="line">
              <wp:posOffset>-12700</wp:posOffset>
            </wp:positionV>
            <wp:extent cx="1425775" cy="14257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75" cy="142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D6A896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5C0E43E7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2A4FE4B6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5605F441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3D784F29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4B81A0CD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4702A832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4BFB6A31" w14:textId="77777777" w:rsidR="00D53C57" w:rsidRDefault="00D53C57">
      <w:pPr>
        <w:pStyle w:val="Body"/>
        <w:jc w:val="center"/>
        <w:rPr>
          <w:rFonts w:ascii="Trebuchet MS" w:hAnsi="Trebuchet MS"/>
        </w:rPr>
      </w:pPr>
    </w:p>
    <w:p w14:paraId="0725C673" w14:textId="77777777" w:rsidR="00D53C57" w:rsidRDefault="00D53C57">
      <w:pPr>
        <w:pStyle w:val="Body"/>
        <w:jc w:val="center"/>
        <w:rPr>
          <w:rFonts w:ascii="Calibri" w:eastAsia="Calibri" w:hAnsi="Calibri" w:cs="Calibri"/>
          <w:sz w:val="28"/>
          <w:szCs w:val="28"/>
        </w:rPr>
      </w:pPr>
    </w:p>
    <w:p w14:paraId="4F3AEBCA" w14:textId="77777777" w:rsidR="00D53C57" w:rsidRDefault="00120111">
      <w:pPr>
        <w:pStyle w:val="Body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Ohio Society of Interventional Pain Physicians</w:t>
      </w:r>
    </w:p>
    <w:p w14:paraId="22747F33" w14:textId="77777777" w:rsidR="00D53C57" w:rsidRDefault="00120111">
      <w:pPr>
        <w:pStyle w:val="Body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Cincinnati, Ohio</w:t>
      </w:r>
    </w:p>
    <w:p w14:paraId="6A4080B2" w14:textId="77777777" w:rsidR="00D53C57" w:rsidRDefault="00120111">
      <w:pPr>
        <w:pStyle w:val="Body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August 17-19, 2018</w:t>
      </w:r>
      <w:r>
        <w:rPr>
          <w:rFonts w:ascii="Trebuchet MS" w:eastAsia="Trebuchet MS" w:hAnsi="Trebuchet MS" w:cs="Trebuchet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44B866" wp14:editId="7562FE73">
                <wp:simplePos x="0" y="0"/>
                <wp:positionH relativeFrom="page">
                  <wp:posOffset>761999</wp:posOffset>
                </wp:positionH>
                <wp:positionV relativeFrom="line">
                  <wp:posOffset>227495</wp:posOffset>
                </wp:positionV>
                <wp:extent cx="6238877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6BED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0pt,17.9pt" to="551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" strokeweight=".26mm">
                <v:stroke joinstyle="miter" endcap="square"/>
                <w10:wrap anchorx="page" anchory="line"/>
              </v:line>
            </w:pict>
          </mc:Fallback>
        </mc:AlternateContent>
      </w:r>
    </w:p>
    <w:p w14:paraId="47961D35" w14:textId="77777777" w:rsidR="00D53C57" w:rsidRDefault="00D53C57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</w:pPr>
    </w:p>
    <w:p w14:paraId="64EB4D59" w14:textId="77777777" w:rsidR="00D53C57" w:rsidRDefault="00D53C57">
      <w:pPr>
        <w:pStyle w:val="Body"/>
        <w:rPr>
          <w:rFonts w:ascii="Calibri" w:eastAsia="Calibri" w:hAnsi="Calibri" w:cs="Calibri"/>
        </w:rPr>
      </w:pPr>
    </w:p>
    <w:p w14:paraId="32033A08" w14:textId="77777777" w:rsidR="00D53C57" w:rsidRDefault="00120111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Friday, August 17, 2018</w:t>
      </w:r>
    </w:p>
    <w:p w14:paraId="40D6118F" w14:textId="77777777" w:rsidR="00D53C57" w:rsidRDefault="00D53C57">
      <w:pPr>
        <w:pStyle w:val="Body"/>
        <w:spacing w:line="276" w:lineRule="auto"/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</w:pPr>
    </w:p>
    <w:tbl>
      <w:tblPr>
        <w:tblW w:w="10682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6"/>
        <w:gridCol w:w="1392"/>
        <w:gridCol w:w="4958"/>
        <w:gridCol w:w="2686"/>
      </w:tblGrid>
      <w:tr w:rsidR="00D53C57" w14:paraId="2EF51A30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C6DD1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Time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DE715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Location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6E9B7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Topic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108F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Speakers</w:t>
            </w:r>
          </w:p>
        </w:tc>
      </w:tr>
      <w:tr w:rsidR="00D53C57" w14:paraId="55CFB004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6DE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8:30-10:00AM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98F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890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Registration Open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EC6C" w14:textId="77777777" w:rsidR="00D53C57" w:rsidRDefault="00D53C57"/>
        </w:tc>
      </w:tr>
      <w:tr w:rsidR="00D53C57" w14:paraId="389B35BD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7FE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10:00 - 10:30AM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1483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E3FF" w14:textId="77777777" w:rsidR="00D53C57" w:rsidRDefault="00120111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Welcome and Introductions </w:t>
            </w:r>
          </w:p>
          <w:p w14:paraId="7492719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Evaluations of Pain Patient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CAC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Rick Buenaventura, MD</w:t>
            </w:r>
          </w:p>
        </w:tc>
      </w:tr>
      <w:tr w:rsidR="00D53C57" w14:paraId="5BAF38AE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758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10:30 - 10:50AM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2B56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48A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Psychological Evaluation of a Pain Patient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E4C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Milt Becknell, PhD</w:t>
            </w:r>
          </w:p>
        </w:tc>
      </w:tr>
      <w:tr w:rsidR="00D53C57" w14:paraId="2CFB430C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4B7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10:50 - 11:10AM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0A45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EFA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of Epidural Steroid Injection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AE4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Harsh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Sachdeva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MD </w:t>
            </w:r>
          </w:p>
        </w:tc>
      </w:tr>
      <w:tr w:rsidR="00D53C57" w14:paraId="240B74E9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E7F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11:10 - 11:30AM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E3CC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EF1D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of Facet Injections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5C3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Mark Malinowski, DO </w:t>
            </w:r>
          </w:p>
        </w:tc>
      </w:tr>
      <w:tr w:rsidR="00D53C57" w14:paraId="54113409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DAB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11:30 - 12:00PM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C683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865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SI Injections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00B7" w14:textId="77777777" w:rsidR="00D53C57" w:rsidRDefault="00D53C57"/>
        </w:tc>
      </w:tr>
      <w:tr w:rsidR="00D53C57" w14:paraId="541D6EF8" w14:textId="77777777">
        <w:trPr>
          <w:trHeight w:val="74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290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12:00-1:00PM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5FF0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39BB" w14:textId="77777777" w:rsidR="00D53C57" w:rsidRDefault="00120111">
            <w:pPr>
              <w:pStyle w:val="Body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 xml:space="preserve">Industry Sponsored Luncheon Symposium – </w:t>
            </w:r>
          </w:p>
          <w:p w14:paraId="07AC6F9D" w14:textId="77777777" w:rsidR="00D53C57" w:rsidRDefault="00D53C57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</w:p>
          <w:p w14:paraId="7D4281B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*No CME credit hours available for this session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6090" w14:textId="77777777" w:rsidR="00D53C57" w:rsidRDefault="00D53C57"/>
        </w:tc>
      </w:tr>
      <w:tr w:rsidR="00D53C57" w14:paraId="2CFB4380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074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1:00 - 1:20PM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C07A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DD1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995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Rick Buenaventura, MD</w:t>
            </w:r>
          </w:p>
        </w:tc>
      </w:tr>
      <w:tr w:rsidR="00D53C57" w14:paraId="32564A5E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60B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1:20 - 1:40PM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1BF4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1537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Superion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B3F3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Akbik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2ECEEACA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D0D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1:40 - 2:10PM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8A85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012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Lumbar Spinal Stenosis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4A7F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Grider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DO</w:t>
            </w:r>
          </w:p>
        </w:tc>
      </w:tr>
      <w:tr w:rsidR="00D53C57" w14:paraId="3E2E143A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1C9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2:10 - 2:30PM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2165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126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Radiologic Guidance/Safety in IPM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FD37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Mubin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Syed, MD </w:t>
            </w:r>
          </w:p>
        </w:tc>
      </w:tr>
      <w:tr w:rsidR="00D53C57" w14:paraId="56BEA030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C87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2:30 - 3:00PM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5D70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743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 xml:space="preserve">Break with Exhibitors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5CB6" w14:textId="77777777" w:rsidR="00D53C57" w:rsidRDefault="00D53C57"/>
        </w:tc>
      </w:tr>
      <w:tr w:rsidR="00D53C57" w14:paraId="4BEC038F" w14:textId="77777777">
        <w:trPr>
          <w:trHeight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24C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3:00 - 3:20PM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FFB8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62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of Opioid Pharmacology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4A5A" w14:textId="77777777" w:rsidR="00D53C57" w:rsidRDefault="00D53C57"/>
        </w:tc>
      </w:tr>
      <w:tr w:rsidR="00D53C57" w14:paraId="644420FB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6CE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3:20 - 3:40PM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A4BE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DEE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shd w:val="clear" w:color="auto" w:fill="FFFFFF"/>
              </w:rPr>
              <w:t xml:space="preserve">Screening for aberrant drug use and documentation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CBAB" w14:textId="77777777" w:rsidR="00D53C57" w:rsidRDefault="00D53C57"/>
        </w:tc>
      </w:tr>
      <w:tr w:rsidR="00D53C57" w14:paraId="77B9B6C2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306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3:40 - 4:00PM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702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478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Long-term chronic opioid therapy in IPM patients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9374" w14:textId="77777777" w:rsidR="00D53C57" w:rsidRDefault="00D53C57"/>
        </w:tc>
      </w:tr>
      <w:tr w:rsidR="00D53C57" w14:paraId="398FCB15" w14:textId="77777777">
        <w:trPr>
          <w:trHeight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26B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4:00 - 4:20PM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063C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F7C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MSK injections in IPM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47D0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Ken Candido, MD </w:t>
            </w:r>
          </w:p>
        </w:tc>
      </w:tr>
      <w:tr w:rsidR="00D53C57" w14:paraId="7D30FA00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BA4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4:20 - 4:40PM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DA83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873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TFESI Complications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289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Scott Glaser, MD </w:t>
            </w:r>
          </w:p>
        </w:tc>
      </w:tr>
      <w:tr w:rsidR="00D53C57" w14:paraId="00F47B0E" w14:textId="77777777">
        <w:trPr>
          <w:trHeight w:val="36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C75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4:40 - 5:00PM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1977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14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RFA for Spinal Pain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5CFF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Jainguo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Cheng, MD </w:t>
            </w:r>
          </w:p>
        </w:tc>
      </w:tr>
      <w:tr w:rsidR="00D53C57" w14:paraId="68871C12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887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7EBE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119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Sessions Close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D481" w14:textId="77777777" w:rsidR="00D53C57" w:rsidRDefault="00D53C57"/>
        </w:tc>
      </w:tr>
      <w:tr w:rsidR="00D53C57" w14:paraId="2BCF60F6" w14:textId="77777777">
        <w:trPr>
          <w:trHeight w:val="74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DC1F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5:30 – 6:30P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538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3BE1" w14:textId="77777777" w:rsidR="00D53C57" w:rsidRDefault="00120111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Riverboat Cruise Welcome Reception with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Boubon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 Tasting</w:t>
            </w:r>
          </w:p>
          <w:p w14:paraId="1ADD0E5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Sponsored By: TBD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E7A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Richard Lloyd Concert </w:t>
            </w:r>
          </w:p>
        </w:tc>
      </w:tr>
    </w:tbl>
    <w:p w14:paraId="4DC783CD" w14:textId="77777777" w:rsidR="00D53C57" w:rsidRDefault="00D53C57">
      <w:pPr>
        <w:pStyle w:val="Body"/>
        <w:widowControl w:val="0"/>
        <w:ind w:left="4" w:hanging="4"/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</w:pPr>
    </w:p>
    <w:p w14:paraId="7A181F6B" w14:textId="77777777" w:rsidR="00D53C57" w:rsidRDefault="00D53C57">
      <w:pPr>
        <w:pStyle w:val="Body"/>
        <w:widowControl w:val="0"/>
        <w:ind w:left="108" w:hanging="108"/>
        <w:rPr>
          <w:rFonts w:ascii="Calibri" w:eastAsia="Calibri" w:hAnsi="Calibri" w:cs="Calibri"/>
          <w:b/>
          <w:bCs/>
          <w:color w:val="FFFFFF"/>
          <w:u w:color="FFFFFF"/>
        </w:rPr>
      </w:pPr>
    </w:p>
    <w:p w14:paraId="0A7A44CF" w14:textId="77777777" w:rsidR="00D53C57" w:rsidRDefault="00D53C57">
      <w:pPr>
        <w:pStyle w:val="Body"/>
        <w:spacing w:line="276" w:lineRule="auto"/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</w:pPr>
    </w:p>
    <w:p w14:paraId="0FAE7346" w14:textId="77777777" w:rsidR="00D53C57" w:rsidRDefault="00120111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Saturday, August 18, 2018</w:t>
      </w:r>
    </w:p>
    <w:p w14:paraId="3288EF24" w14:textId="77777777" w:rsidR="00D53C57" w:rsidRDefault="00D53C57">
      <w:pPr>
        <w:pStyle w:val="Body"/>
        <w:spacing w:line="276" w:lineRule="auto"/>
        <w:rPr>
          <w:rFonts w:ascii="Calibri" w:eastAsia="Calibri" w:hAnsi="Calibri" w:cs="Calibri"/>
          <w:b/>
          <w:bCs/>
        </w:rPr>
      </w:pPr>
    </w:p>
    <w:tbl>
      <w:tblPr>
        <w:tblW w:w="106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6"/>
        <w:gridCol w:w="1392"/>
        <w:gridCol w:w="4958"/>
        <w:gridCol w:w="2686"/>
      </w:tblGrid>
      <w:tr w:rsidR="00D53C57" w14:paraId="0D2B42BC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0015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Time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14D3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Location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AB69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Topic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9CEF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Speakers</w:t>
            </w:r>
          </w:p>
        </w:tc>
      </w:tr>
      <w:tr w:rsidR="00D53C57" w14:paraId="396A835A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EBD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 – 8:00A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137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66F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Registration Open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AD56" w14:textId="77777777" w:rsidR="00D53C57" w:rsidRDefault="00D53C57"/>
        </w:tc>
      </w:tr>
      <w:tr w:rsidR="00D53C57" w14:paraId="0E30196E" w14:textId="77777777">
        <w:trPr>
          <w:trHeight w:val="73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D5A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7:00 – 8:00AM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BB2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3F52" w14:textId="77777777" w:rsidR="00D53C57" w:rsidRDefault="00120111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Industry Sponsored Breakfast</w:t>
            </w:r>
          </w:p>
          <w:p w14:paraId="2EC8F698" w14:textId="77777777" w:rsidR="00D53C57" w:rsidRDefault="00120111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Sponsored by Gold Sponsor – Boston Scientific</w:t>
            </w:r>
          </w:p>
          <w:p w14:paraId="6EA8FBD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color w:val="FFFFFF"/>
                <w:sz w:val="22"/>
                <w:szCs w:val="22"/>
                <w:u w:color="FFFFFF"/>
              </w:rPr>
              <w:t>*No CME credit hours available for this session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19AE" w14:textId="77777777" w:rsidR="00D53C57" w:rsidRDefault="00D53C57"/>
        </w:tc>
      </w:tr>
      <w:tr w:rsidR="00D53C57" w14:paraId="2FC6F1ED" w14:textId="77777777">
        <w:trPr>
          <w:trHeight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560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8:00 - 8:05AM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CFF8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2D1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Welcome and Introductions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B171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Rick Buenaventura, MD </w:t>
            </w:r>
          </w:p>
        </w:tc>
      </w:tr>
      <w:tr w:rsidR="00D53C57" w14:paraId="403F9FE2" w14:textId="77777777">
        <w:trPr>
          <w:trHeight w:val="3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DB9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8:05 - 8:30AM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855F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67C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Chronic Pain Patient and IPM Paradigm Shift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F897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Scott Glaser, MD </w:t>
            </w:r>
          </w:p>
        </w:tc>
      </w:tr>
      <w:tr w:rsidR="00D53C57" w14:paraId="353B7B54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719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8:30 - 9:00AM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F163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4CC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Importance of State Societies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C0F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Rick Buenaventura, MD </w:t>
            </w:r>
          </w:p>
        </w:tc>
      </w:tr>
      <w:tr w:rsidR="00D53C57" w14:paraId="59F29CED" w14:textId="77777777">
        <w:trPr>
          <w:trHeight w:val="61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16D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9:00 - 10:00AM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067A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32C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IPM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53943" w14:textId="511BD193" w:rsidR="00D53C57" w:rsidRDefault="007825BD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>Laxmaiah</w:t>
            </w:r>
            <w:r w:rsidR="00120111">
              <w:rPr>
                <w:rFonts w:ascii="Trebuchet MS" w:hAnsi="Trebuchet MS"/>
                <w:sz w:val="22"/>
                <w:szCs w:val="22"/>
              </w:rPr>
              <w:t xml:space="preserve"> Ma</w:t>
            </w:r>
            <w:r w:rsidR="007C448D">
              <w:rPr>
                <w:rFonts w:ascii="Trebuchet MS" w:hAnsi="Trebuchet MS"/>
                <w:sz w:val="22"/>
                <w:szCs w:val="22"/>
              </w:rPr>
              <w:t>n</w:t>
            </w:r>
            <w:r w:rsidR="00120111">
              <w:rPr>
                <w:rFonts w:ascii="Trebuchet MS" w:hAnsi="Trebuchet MS"/>
                <w:sz w:val="22"/>
                <w:szCs w:val="22"/>
              </w:rPr>
              <w:t xml:space="preserve">chikanti, MD </w:t>
            </w:r>
          </w:p>
        </w:tc>
      </w:tr>
      <w:tr w:rsidR="00D53C57" w14:paraId="3AAE9DEA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04E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10:00 – 10:30AM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7686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D3A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Break with Exhibitors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FB5" w14:textId="77777777" w:rsidR="00D53C57" w:rsidRDefault="00D53C57"/>
        </w:tc>
      </w:tr>
      <w:tr w:rsidR="00D53C57" w14:paraId="7A665942" w14:textId="77777777">
        <w:trPr>
          <w:trHeight w:val="43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E57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10:30-11:00AM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CD57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448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Complications in IPM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5C58" w14:textId="77777777" w:rsidR="00D53C57" w:rsidRDefault="00120111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Ken Candido, MD </w:t>
            </w:r>
          </w:p>
        </w:tc>
      </w:tr>
      <w:tr w:rsidR="00D53C57" w14:paraId="5187C67D" w14:textId="77777777">
        <w:trPr>
          <w:trHeight w:val="653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292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11:00 - 12:00PM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4722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C34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Lift in Rock n Roll, Addiction and Recovery - A Conversation with Richard Lloyd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A7FF" w14:textId="77777777" w:rsidR="00D53C57" w:rsidRDefault="00120111">
            <w:pPr>
              <w:pStyle w:val="Body"/>
              <w:spacing w:line="276" w:lineRule="auto"/>
            </w:pPr>
            <w:r>
              <w:rPr>
                <w:rFonts w:ascii="Trebuchet MS" w:hAnsi="Trebuchet MS"/>
                <w:sz w:val="22"/>
                <w:szCs w:val="22"/>
              </w:rPr>
              <w:t xml:space="preserve">Richard Lloyd and Rick Buenaventura, MD </w:t>
            </w:r>
          </w:p>
        </w:tc>
      </w:tr>
      <w:tr w:rsidR="00D53C57" w14:paraId="35B3CDDE" w14:textId="77777777">
        <w:trPr>
          <w:trHeight w:val="74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95F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12:00 – 1:00P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9F98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42CB" w14:textId="77777777" w:rsidR="00D53C57" w:rsidRDefault="00120111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 xml:space="preserve">Industry Sponsored Luncheon Symposium – Sponsored by Gold Sponsor 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Nevro</w:t>
            </w:r>
            <w:proofErr w:type="spellEnd"/>
          </w:p>
          <w:p w14:paraId="372E1E8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*No CME credit hours available for this session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8831" w14:textId="77777777" w:rsidR="00D53C57" w:rsidRDefault="00D53C57"/>
        </w:tc>
      </w:tr>
      <w:tr w:rsidR="00D53C57" w14:paraId="2959CBA0" w14:textId="77777777">
        <w:trPr>
          <w:trHeight w:val="36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801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1:00 – 1:20P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906F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B92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RFA Knee/Hip/SI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19C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Bolash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7C97BA45" w14:textId="77777777">
        <w:trPr>
          <w:trHeight w:val="3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74E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1:20 - 1:40P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3344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6DB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Vertebral Augmentation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50FD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Steve Aydin, DO </w:t>
            </w:r>
          </w:p>
        </w:tc>
      </w:tr>
      <w:tr w:rsidR="00D53C57" w14:paraId="40B3C1F8" w14:textId="77777777">
        <w:trPr>
          <w:trHeight w:val="39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EA6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1:40 - 2:00P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EBF4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992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Endoscopic Spine Surgery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8C5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Sukdeb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Datta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2F72D9F7" w14:textId="77777777">
        <w:trPr>
          <w:trHeight w:val="39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303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2:00P - 2:30P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A81C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3D3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Vagal Nerve Stimulation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81B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Staats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4D8E0283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B11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2:30 - 3:00P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DF4C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45B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Break with Exhibitors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8466" w14:textId="77777777" w:rsidR="00D53C57" w:rsidRDefault="00D53C57"/>
        </w:tc>
      </w:tr>
      <w:tr w:rsidR="00D53C57" w14:paraId="4AB63C88" w14:textId="77777777">
        <w:trPr>
          <w:trHeight w:val="4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440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3:00 - 3:20P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156B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5EE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Spinal Cord Stimulation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4E4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Sitzman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7875BEFF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0A7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3:20 - 3:40P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67FF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9A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 Frequency Spinal Cord Stimulation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108C" w14:textId="77777777" w:rsidR="00D53C57" w:rsidRDefault="00D53C57"/>
        </w:tc>
      </w:tr>
      <w:tr w:rsidR="00D53C57" w14:paraId="00A69DD3" w14:textId="77777777">
        <w:trPr>
          <w:trHeight w:val="5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2B7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3:40 - 4:00P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F3DB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F5E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Doral Root Ganglion Stimulation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1EA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Timothy Deer, MD or Mark Malinowski, DO </w:t>
            </w:r>
          </w:p>
        </w:tc>
      </w:tr>
      <w:tr w:rsidR="00D53C57" w14:paraId="6E37374F" w14:textId="77777777">
        <w:trPr>
          <w:trHeight w:val="4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612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4:00 - 4:20P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C851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998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Addiction Medicine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17A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 Miller, MD</w:t>
            </w:r>
          </w:p>
        </w:tc>
      </w:tr>
      <w:tr w:rsidR="00D53C57" w14:paraId="1E21C8FC" w14:textId="77777777">
        <w:trPr>
          <w:trHeight w:val="4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C33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4:20 - 4:40P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F602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B38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Opioids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CF6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Grider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DO </w:t>
            </w:r>
          </w:p>
        </w:tc>
      </w:tr>
      <w:tr w:rsidR="00D53C57" w14:paraId="2984164E" w14:textId="77777777">
        <w:trPr>
          <w:trHeight w:val="4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3D3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4:40 - 5:00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66BC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088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Update on opioid overdose deaths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C86F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Harshbarger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43E5EE32" w14:textId="77777777">
        <w:trPr>
          <w:trHeight w:val="46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68D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7:00PM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6E15" w14:textId="77777777" w:rsidR="00D53C57" w:rsidRDefault="00D53C57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CAE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Baseball Game - Reds vs. SF Giants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17B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Sponsor TBD</w:t>
            </w:r>
          </w:p>
        </w:tc>
      </w:tr>
    </w:tbl>
    <w:p w14:paraId="66EFD3D8" w14:textId="77777777" w:rsidR="00D53C57" w:rsidRDefault="00D53C57">
      <w:pPr>
        <w:pStyle w:val="Body"/>
        <w:widowControl w:val="0"/>
        <w:ind w:left="216" w:hanging="216"/>
        <w:rPr>
          <w:rFonts w:ascii="Calibri" w:eastAsia="Calibri" w:hAnsi="Calibri" w:cs="Calibri"/>
          <w:b/>
          <w:bCs/>
        </w:rPr>
      </w:pPr>
    </w:p>
    <w:p w14:paraId="199F03F3" w14:textId="77777777" w:rsidR="00D53C57" w:rsidRDefault="00D53C57">
      <w:pPr>
        <w:pStyle w:val="Body"/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p w14:paraId="04674C22" w14:textId="77777777" w:rsidR="00D53C57" w:rsidRDefault="00D53C57">
      <w:pPr>
        <w:pStyle w:val="Body"/>
        <w:spacing w:line="276" w:lineRule="auto"/>
        <w:jc w:val="center"/>
        <w:rPr>
          <w:rFonts w:ascii="Calibri" w:eastAsia="Calibri" w:hAnsi="Calibri" w:cs="Calibri"/>
          <w:sz w:val="28"/>
          <w:szCs w:val="28"/>
          <w:shd w:val="clear" w:color="auto" w:fill="FFFF66"/>
        </w:rPr>
      </w:pPr>
    </w:p>
    <w:p w14:paraId="09E07970" w14:textId="77777777" w:rsidR="00D53C57" w:rsidRDefault="00D53C57">
      <w:pPr>
        <w:pStyle w:val="Body"/>
        <w:spacing w:line="276" w:lineRule="auto"/>
        <w:jc w:val="center"/>
        <w:rPr>
          <w:rFonts w:ascii="Calibri" w:eastAsia="Calibri" w:hAnsi="Calibri" w:cs="Calibri"/>
          <w:sz w:val="28"/>
          <w:szCs w:val="28"/>
          <w:shd w:val="clear" w:color="auto" w:fill="FFFF66"/>
        </w:rPr>
      </w:pPr>
    </w:p>
    <w:p w14:paraId="039F834D" w14:textId="77777777" w:rsidR="00D53C57" w:rsidRDefault="00120111">
      <w:pPr>
        <w:pStyle w:val="Body"/>
        <w:spacing w:line="276" w:lineRule="auto"/>
        <w:jc w:val="center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Saturday, August 18, 2018</w:t>
      </w:r>
    </w:p>
    <w:p w14:paraId="197CCAA3" w14:textId="77777777" w:rsidR="00D53C57" w:rsidRDefault="00120111">
      <w:pPr>
        <w:pStyle w:val="Body"/>
        <w:suppressAutoHyphens w:val="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Parallel IPM Practice Management Session</w:t>
      </w:r>
    </w:p>
    <w:p w14:paraId="63768264" w14:textId="77777777" w:rsidR="00D53C57" w:rsidRDefault="00D53C57">
      <w:pPr>
        <w:pStyle w:val="Body"/>
        <w:spacing w:line="276" w:lineRule="auto"/>
        <w:rPr>
          <w:rFonts w:ascii="Calibri" w:eastAsia="Calibri" w:hAnsi="Calibri" w:cs="Calibri"/>
          <w:b/>
          <w:bCs/>
        </w:rPr>
      </w:pPr>
    </w:p>
    <w:tbl>
      <w:tblPr>
        <w:tblW w:w="108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6"/>
        <w:gridCol w:w="1407"/>
        <w:gridCol w:w="5012"/>
        <w:gridCol w:w="2715"/>
      </w:tblGrid>
      <w:tr w:rsidR="00D53C57" w14:paraId="1DC1E33F" w14:textId="77777777">
        <w:trPr>
          <w:trHeight w:val="26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127D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32F49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Location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D03F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Topic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DABA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Speakers</w:t>
            </w:r>
          </w:p>
        </w:tc>
      </w:tr>
      <w:tr w:rsidR="00D53C57" w14:paraId="29978490" w14:textId="77777777">
        <w:trPr>
          <w:trHeight w:val="26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9AE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1:00 - 1:20P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D13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B68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Job do I Choose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0B3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Akbik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58E9241F" w14:textId="77777777">
        <w:trPr>
          <w:trHeight w:val="5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446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1:20 - 1:40P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172F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31E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Considering Job Site of Service when Choosing a Job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3DDD" w14:textId="77777777" w:rsidR="00D53C57" w:rsidRDefault="00D53C57"/>
        </w:tc>
      </w:tr>
      <w:tr w:rsidR="00D53C57" w14:paraId="58B00C2F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952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1:40 - 2:00P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BAA0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695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Revenue Strategies and Cost Containment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F796" w14:textId="77777777" w:rsidR="00D53C57" w:rsidRDefault="00120111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Linda Van Horn, MD</w:t>
            </w:r>
          </w:p>
        </w:tc>
      </w:tr>
      <w:tr w:rsidR="00D53C57" w14:paraId="51E4E263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46FB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2:00 - 2:30P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F834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C7D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Utilization Management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908A" w14:textId="77777777" w:rsidR="00D53C57" w:rsidRDefault="00120111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Rick Buenaventura, MD </w:t>
            </w:r>
          </w:p>
        </w:tc>
      </w:tr>
      <w:tr w:rsidR="00D53C57" w14:paraId="1099F665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CB2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2:30 - 3:00P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732D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87A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Ohio/Kentucky Medicare Update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C058" w14:textId="77777777" w:rsidR="00D53C57" w:rsidRDefault="00120111">
            <w:pPr>
              <w:pStyle w:val="Body"/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Amol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MD </w:t>
            </w:r>
          </w:p>
        </w:tc>
      </w:tr>
      <w:tr w:rsidR="00D53C57" w14:paraId="151DD17F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2F12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3:00 - 3:30P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B016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213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Break with Exhibitors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4A66" w14:textId="77777777" w:rsidR="00D53C57" w:rsidRDefault="00D53C57"/>
        </w:tc>
      </w:tr>
      <w:tr w:rsidR="00D53C57" w14:paraId="6C5D5F30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AF9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3:20 - 3:40P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B4AE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50F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Pain Coding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518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Linda Van Horn, MD</w:t>
            </w:r>
          </w:p>
        </w:tc>
      </w:tr>
      <w:tr w:rsidR="00D53C57" w14:paraId="174479C1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A8A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3:40 - 4:00P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E04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270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Adding additional non-IPM services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2C41" w14:textId="77777777" w:rsidR="00D53C57" w:rsidRDefault="00D53C57"/>
        </w:tc>
      </w:tr>
      <w:tr w:rsidR="00D53C57" w14:paraId="6FF6027C" w14:textId="77777777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A72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4:00 - 4:40P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1674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475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Future Challenges of Pain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CCD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Linda Van Horn, MD</w:t>
            </w:r>
          </w:p>
        </w:tc>
      </w:tr>
      <w:tr w:rsidR="00D53C57" w14:paraId="796740B6" w14:textId="77777777">
        <w:trPr>
          <w:trHeight w:val="5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3998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lastRenderedPageBreak/>
              <w:t xml:space="preserve">4:40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6173" w14:textId="77777777" w:rsidR="00D53C57" w:rsidRDefault="00D53C5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B77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 xml:space="preserve">Parallel IPM Practice Management Session Closing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1108" w14:textId="77777777" w:rsidR="00D53C57" w:rsidRDefault="00D53C57"/>
        </w:tc>
      </w:tr>
    </w:tbl>
    <w:p w14:paraId="092A7A09" w14:textId="77777777" w:rsidR="00D53C57" w:rsidRDefault="00D53C57">
      <w:pPr>
        <w:pStyle w:val="Body"/>
        <w:widowControl w:val="0"/>
        <w:ind w:left="216" w:hanging="216"/>
        <w:rPr>
          <w:rFonts w:ascii="Calibri" w:eastAsia="Calibri" w:hAnsi="Calibri" w:cs="Calibri"/>
          <w:b/>
          <w:bCs/>
        </w:rPr>
      </w:pPr>
    </w:p>
    <w:p w14:paraId="3D985EBF" w14:textId="77777777" w:rsidR="00D53C57" w:rsidRDefault="00D53C57">
      <w:pPr>
        <w:pStyle w:val="Body"/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p w14:paraId="19779710" w14:textId="77777777" w:rsidR="00D53C57" w:rsidRDefault="00D53C57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82CED6"/>
          <w:u w:color="82CED6"/>
        </w:rPr>
      </w:pPr>
    </w:p>
    <w:p w14:paraId="1BEAF3D7" w14:textId="77777777" w:rsidR="00D53C57" w:rsidRDefault="00120111">
      <w:pPr>
        <w:pStyle w:val="Body"/>
        <w:spacing w:line="276" w:lineRule="auto"/>
        <w:jc w:val="center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Sunday August 19, 2018 </w:t>
      </w:r>
    </w:p>
    <w:p w14:paraId="1F994D55" w14:textId="77777777" w:rsidR="00D53C57" w:rsidRDefault="00D53C57">
      <w:pPr>
        <w:pStyle w:val="Body"/>
        <w:spacing w:line="276" w:lineRule="auto"/>
        <w:jc w:val="both"/>
        <w:rPr>
          <w:rFonts w:ascii="Calibri" w:eastAsia="Calibri" w:hAnsi="Calibri" w:cs="Calibri"/>
          <w:b/>
          <w:bCs/>
          <w:color w:val="FFFFFF"/>
          <w:u w:color="FFFFFF"/>
        </w:rPr>
      </w:pPr>
    </w:p>
    <w:tbl>
      <w:tblPr>
        <w:tblW w:w="106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2"/>
        <w:gridCol w:w="1392"/>
        <w:gridCol w:w="4960"/>
        <w:gridCol w:w="2678"/>
      </w:tblGrid>
      <w:tr w:rsidR="00D53C57" w14:paraId="4C36828C" w14:textId="77777777">
        <w:trPr>
          <w:trHeight w:val="26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881A1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Time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1EFD5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Location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78E5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Topic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E412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Instructors</w:t>
            </w:r>
          </w:p>
        </w:tc>
      </w:tr>
      <w:tr w:rsidR="00D53C57" w14:paraId="738F9824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FFF0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 – 8:00A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742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C1F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Registration Open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A526" w14:textId="77777777" w:rsidR="00D53C57" w:rsidRDefault="00D53C57"/>
        </w:tc>
      </w:tr>
      <w:tr w:rsidR="00D53C57" w14:paraId="4135946A" w14:textId="77777777">
        <w:trPr>
          <w:trHeight w:val="5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882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7:00 – 8:00AM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095F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6D1B" w14:textId="77777777" w:rsidR="00D53C57" w:rsidRDefault="00120111">
            <w:pPr>
              <w:pStyle w:val="Body"/>
              <w:rPr>
                <w:rFonts w:ascii="Calibri" w:eastAsia="Calibri" w:hAnsi="Calibri" w:cs="Calibri"/>
                <w:i/>
                <w:iCs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Industry Sponsored Breakfast</w:t>
            </w:r>
          </w:p>
          <w:p w14:paraId="019A9EB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i/>
                <w:iCs/>
                <w:color w:val="FFFFFF"/>
                <w:sz w:val="22"/>
                <w:szCs w:val="22"/>
                <w:u w:color="FFFFFF"/>
              </w:rPr>
              <w:t>*No CME credit hours available for this session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C0A1" w14:textId="77777777" w:rsidR="00D53C57" w:rsidRDefault="00D53C57"/>
        </w:tc>
      </w:tr>
      <w:tr w:rsidR="00D53C57" w14:paraId="319AAD77" w14:textId="77777777">
        <w:trPr>
          <w:trHeight w:val="74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8721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8:00-8:20A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CC43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06EC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Poster Session &amp; Presentation of Winners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6ABF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Bolash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 MD</w:t>
            </w:r>
          </w:p>
          <w:p w14:paraId="47B1E127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>Tristan Weaver, MD</w:t>
            </w:r>
          </w:p>
          <w:p w14:paraId="0E175EC0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Mark Malinowski, MD </w:t>
            </w:r>
          </w:p>
        </w:tc>
      </w:tr>
      <w:tr w:rsidR="00D53C57" w14:paraId="05C19DEE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6D2C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8:20-8:40A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FAA4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2E4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Intrathecal Drug Delivery Systems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7B29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Salim Hayek, MD </w:t>
            </w:r>
          </w:p>
        </w:tc>
      </w:tr>
      <w:tr w:rsidR="00D53C57" w14:paraId="73E766F6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6942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8:40-9:00A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F2DA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61FF" w14:textId="77777777" w:rsidR="00D53C57" w:rsidRDefault="0012011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Ziconitide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547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Gladstone McDowell, MD </w:t>
            </w:r>
          </w:p>
        </w:tc>
      </w:tr>
      <w:tr w:rsidR="00D53C57" w14:paraId="22DDAF19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EB93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9:00-9:20A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11C9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2C61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Regenerative Medicine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4F58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>Steve Aydin, DO</w:t>
            </w:r>
          </w:p>
        </w:tc>
      </w:tr>
      <w:tr w:rsidR="00D53C57" w14:paraId="1DE6D0A3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1A8A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9:20-9:40A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EC68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4E8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on Stem Cell Therapy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C83D" w14:textId="77777777" w:rsidR="00D53C57" w:rsidRDefault="00120111">
            <w:pPr>
              <w:pStyle w:val="Body"/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Jainguo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Cheng, MD </w:t>
            </w:r>
          </w:p>
        </w:tc>
      </w:tr>
      <w:tr w:rsidR="00D53C57" w14:paraId="2D1658C5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B61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9:40 - 10:00A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3EAA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BCF9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 xml:space="preserve">Break with Exhibitors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85A8" w14:textId="77777777" w:rsidR="00D53C57" w:rsidRDefault="00D53C57"/>
        </w:tc>
      </w:tr>
      <w:tr w:rsidR="00D53C57" w14:paraId="40F03555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5622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10:00-10:30A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24A7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ED6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from Ohio Medical Board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DD30" w14:textId="77777777" w:rsidR="00D53C57" w:rsidRDefault="00D53C57"/>
        </w:tc>
      </w:tr>
      <w:tr w:rsidR="00D53C57" w14:paraId="7C062E5F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CEE0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10:30-11:00A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4EC7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F53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Update from Ohio Board of Pharmacy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A44" w14:textId="77777777" w:rsidR="00D53C57" w:rsidRDefault="00D53C57"/>
        </w:tc>
      </w:tr>
      <w:tr w:rsidR="00D53C57" w14:paraId="3673D0FE" w14:textId="77777777">
        <w:trPr>
          <w:trHeight w:val="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F377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11:00 - 11:30A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E6EF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3C56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Additional Ohio Update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7D18" w14:textId="77777777" w:rsidR="00D53C57" w:rsidRDefault="00D53C57"/>
        </w:tc>
      </w:tr>
      <w:tr w:rsidR="00D53C57" w14:paraId="05BD4275" w14:textId="77777777">
        <w:trPr>
          <w:trHeight w:val="17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80DC" w14:textId="77777777" w:rsidR="00D53C57" w:rsidRDefault="00120111">
            <w:pPr>
              <w:pStyle w:val="Body"/>
              <w:suppressAutoHyphens w:val="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11:30A - 12:00P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3090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10C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Question and Answer Session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787E" w14:textId="77777777" w:rsidR="00D53C57" w:rsidRDefault="00120111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</w:rPr>
              <w:t xml:space="preserve">Panel: Robert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Bolash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MD; Tristan Weaver, MD; Mark Malinowski, MD; Salim Hayek, MD; Gladstone McDowell, MD; Steve Aydin, DO;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Jainguo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Cheng, MD </w:t>
            </w:r>
          </w:p>
        </w:tc>
      </w:tr>
      <w:tr w:rsidR="00D53C57" w14:paraId="70874918" w14:textId="77777777">
        <w:trPr>
          <w:trHeight w:val="74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3D53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12:00 – 1:00P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632E" w14:textId="77777777" w:rsidR="00D53C57" w:rsidRDefault="00D53C57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C73C" w14:textId="77777777" w:rsidR="00D53C57" w:rsidRDefault="00120111">
            <w:pPr>
              <w:pStyle w:val="Body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Industry Sponsored Luncheon Symposium – Sponsor TBD</w:t>
            </w:r>
          </w:p>
          <w:p w14:paraId="08C9157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*No CME credit hours available for this session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AFA6" w14:textId="77777777" w:rsidR="00D53C57" w:rsidRDefault="00D53C57"/>
        </w:tc>
      </w:tr>
    </w:tbl>
    <w:p w14:paraId="110C1D1A" w14:textId="77777777" w:rsidR="00D53C57" w:rsidRDefault="00D53C57">
      <w:pPr>
        <w:pStyle w:val="Body"/>
        <w:widowControl w:val="0"/>
        <w:ind w:left="216" w:hanging="216"/>
        <w:jc w:val="both"/>
        <w:rPr>
          <w:rFonts w:ascii="Calibri" w:eastAsia="Calibri" w:hAnsi="Calibri" w:cs="Calibri"/>
          <w:b/>
          <w:bCs/>
          <w:color w:val="FFFFFF"/>
          <w:u w:color="FFFFFF"/>
        </w:rPr>
      </w:pPr>
    </w:p>
    <w:p w14:paraId="18C519D5" w14:textId="77777777" w:rsidR="00D53C57" w:rsidRDefault="00D53C57">
      <w:pPr>
        <w:pStyle w:val="Body"/>
        <w:widowControl w:val="0"/>
        <w:ind w:left="108" w:hanging="108"/>
        <w:jc w:val="both"/>
        <w:rPr>
          <w:rFonts w:ascii="Calibri" w:eastAsia="Calibri" w:hAnsi="Calibri" w:cs="Calibri"/>
          <w:b/>
          <w:bCs/>
          <w:color w:val="FFFFFF"/>
          <w:u w:color="FFFFFF"/>
        </w:rPr>
      </w:pPr>
    </w:p>
    <w:p w14:paraId="5C7CBA5F" w14:textId="77777777" w:rsidR="00D53C57" w:rsidRDefault="00D53C57">
      <w:pPr>
        <w:pStyle w:val="Body"/>
        <w:spacing w:line="276" w:lineRule="auto"/>
        <w:jc w:val="both"/>
        <w:rPr>
          <w:rFonts w:ascii="Calibri" w:eastAsia="Calibri" w:hAnsi="Calibri" w:cs="Calibri"/>
          <w:b/>
          <w:bCs/>
          <w:color w:val="FFFFFF"/>
          <w:u w:color="FFFFFF"/>
        </w:rPr>
      </w:pPr>
    </w:p>
    <w:p w14:paraId="3806BEFB" w14:textId="77777777" w:rsidR="00D53C57" w:rsidRDefault="00D53C57">
      <w:pPr>
        <w:pStyle w:val="Body"/>
        <w:spacing w:line="276" w:lineRule="auto"/>
        <w:jc w:val="both"/>
        <w:rPr>
          <w:rFonts w:ascii="Calibri" w:eastAsia="Calibri" w:hAnsi="Calibri" w:cs="Calibri"/>
          <w:b/>
          <w:bCs/>
          <w:color w:val="FFFFFF"/>
          <w:u w:color="FFFFFF"/>
        </w:rPr>
      </w:pPr>
    </w:p>
    <w:p w14:paraId="75D96F4F" w14:textId="77777777" w:rsidR="00D53C57" w:rsidRDefault="00120111">
      <w:pPr>
        <w:pStyle w:val="Body"/>
        <w:spacing w:line="276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Sunday August 19, 2018 </w:t>
      </w:r>
    </w:p>
    <w:p w14:paraId="31901885" w14:textId="77777777" w:rsidR="00D53C57" w:rsidRDefault="00120111">
      <w:pPr>
        <w:pStyle w:val="Body"/>
        <w:suppressAutoHyphens w:val="0"/>
        <w:jc w:val="center"/>
      </w:pPr>
      <w:r>
        <w:rPr>
          <w:rFonts w:ascii="Trebuchet MS" w:hAnsi="Trebuchet MS"/>
          <w:b/>
          <w:bCs/>
        </w:rPr>
        <w:t>Parallel IPM Practice Management Session</w:t>
      </w:r>
      <w:r>
        <w:rPr>
          <w:rFonts w:ascii="Arial Unicode MS" w:hAnsi="Arial Unicode MS"/>
        </w:rPr>
        <w:br/>
      </w:r>
      <w:r>
        <w:rPr>
          <w:rFonts w:ascii="Calibri" w:eastAsia="Calibri" w:hAnsi="Calibri" w:cs="Calibri"/>
          <w:b/>
          <w:bCs/>
          <w:color w:val="FFFFFF"/>
          <w:u w:color="FFFFFF"/>
        </w:rPr>
        <w:br w:type="page"/>
      </w:r>
    </w:p>
    <w:p w14:paraId="000972AC" w14:textId="77777777" w:rsidR="00D53C57" w:rsidRDefault="00D53C57">
      <w:pPr>
        <w:pStyle w:val="Body"/>
        <w:suppressAutoHyphens w:val="0"/>
        <w:jc w:val="center"/>
      </w:pP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6"/>
        <w:gridCol w:w="1407"/>
        <w:gridCol w:w="5012"/>
        <w:gridCol w:w="2715"/>
      </w:tblGrid>
      <w:tr w:rsidR="00D53C57" w14:paraId="3D2E197C" w14:textId="77777777">
        <w:trPr>
          <w:trHeight w:val="26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E77C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3FF6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Location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A589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Topic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A7959" w14:textId="77777777" w:rsidR="00D53C57" w:rsidRDefault="00120111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u w:color="FFFFFF"/>
              </w:rPr>
              <w:t>Speakers</w:t>
            </w:r>
          </w:p>
        </w:tc>
      </w:tr>
      <w:tr w:rsidR="00D53C57" w14:paraId="35F7E956" w14:textId="77777777">
        <w:trPr>
          <w:trHeight w:val="50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6ED5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10:00A - 12:00P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B17A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75D4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Kentucky Medical and Pharmacy Board Update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1E0E" w14:textId="77777777" w:rsidR="00D53C57" w:rsidRDefault="00120111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Kentucky Board </w:t>
            </w:r>
          </w:p>
        </w:tc>
      </w:tr>
    </w:tbl>
    <w:p w14:paraId="02BF519A" w14:textId="77777777" w:rsidR="00D53C57" w:rsidRDefault="00D53C57">
      <w:pPr>
        <w:pStyle w:val="Body"/>
        <w:suppressAutoHyphens w:val="0"/>
        <w:jc w:val="center"/>
      </w:pPr>
    </w:p>
    <w:sectPr w:rsidR="00D53C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74C85" w14:textId="77777777" w:rsidR="007B52C0" w:rsidRDefault="007B52C0">
      <w:r>
        <w:separator/>
      </w:r>
    </w:p>
  </w:endnote>
  <w:endnote w:type="continuationSeparator" w:id="0">
    <w:p w14:paraId="2A0990E5" w14:textId="77777777" w:rsidR="007B52C0" w:rsidRDefault="007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AE30" w14:textId="77777777" w:rsidR="00D53C57" w:rsidRDefault="00D53C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627E" w14:textId="77777777" w:rsidR="007B52C0" w:rsidRDefault="007B52C0">
      <w:r>
        <w:separator/>
      </w:r>
    </w:p>
  </w:footnote>
  <w:footnote w:type="continuationSeparator" w:id="0">
    <w:p w14:paraId="3346A8B2" w14:textId="77777777" w:rsidR="007B52C0" w:rsidRDefault="007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221" w14:textId="77777777" w:rsidR="00D53C57" w:rsidRDefault="00D53C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57"/>
    <w:rsid w:val="00120111"/>
    <w:rsid w:val="00771E94"/>
    <w:rsid w:val="007825BD"/>
    <w:rsid w:val="00793B0F"/>
    <w:rsid w:val="007B52C0"/>
    <w:rsid w:val="007C448D"/>
    <w:rsid w:val="00D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26A71"/>
  <w15:docId w15:val="{E0FEB796-96CA-42A5-9062-F634DEF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Few</dc:creator>
  <cp:lastModifiedBy>Caroline Few</cp:lastModifiedBy>
  <cp:revision>2</cp:revision>
  <dcterms:created xsi:type="dcterms:W3CDTF">2018-05-15T15:29:00Z</dcterms:created>
  <dcterms:modified xsi:type="dcterms:W3CDTF">2018-05-15T15:29:00Z</dcterms:modified>
</cp:coreProperties>
</file>